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A1E4E" w:rsidR="00263E54" w:rsidRDefault="00D108EC" w14:paraId="2054ed9" w14:textId="2054ed9">
      <w:pPr>
        <w15:collapsed w:val="false"/>
        <w:rPr>
          <w:rFonts w:ascii="Arial" w:hAnsi="Arial" w:cs="Arial"/>
        </w:rPr>
      </w:pPr>
      <w:bookmarkStart w:name="_GoBack" w:id="0"/>
      <w:bookmarkEnd w:id="0"/>
      <w:r w:rsidRPr="003A1E4E">
        <w:rPr>
          <w:rFonts w:ascii="Arial" w:hAnsi="Arial" w:cs="Arial"/>
        </w:rPr>
        <w:t xml:space="preserve">      REPUBLIKA HRVATSKA</w:t>
      </w:r>
    </w:p>
    <w:p w:rsidRPr="003A1E4E" w:rsidR="00D108EC" w:rsidRDefault="00D108EC">
      <w:pPr>
        <w:rPr>
          <w:rFonts w:ascii="Arial" w:hAnsi="Arial" w:cs="Arial"/>
        </w:rPr>
      </w:pPr>
      <w:r w:rsidRPr="003A1E4E">
        <w:rPr>
          <w:rFonts w:ascii="Arial" w:hAnsi="Arial" w:cs="Arial"/>
        </w:rPr>
        <w:t>TRGOVAČKI SUD U VARAŽDINU</w:t>
      </w:r>
      <w:r w:rsidRPr="003A1E4E" w:rsidR="00797698">
        <w:rPr>
          <w:rFonts w:ascii="Arial" w:hAnsi="Arial" w:cs="Arial"/>
        </w:rPr>
        <w:tab/>
      </w:r>
      <w:r w:rsidRPr="003A1E4E" w:rsidR="00797698">
        <w:rPr>
          <w:rFonts w:ascii="Arial" w:hAnsi="Arial" w:cs="Arial"/>
        </w:rPr>
        <w:tab/>
      </w:r>
      <w:r w:rsidRPr="003A1E4E" w:rsidR="00797698">
        <w:rPr>
          <w:rFonts w:ascii="Arial" w:hAnsi="Arial" w:cs="Arial"/>
        </w:rPr>
        <w:tab/>
      </w:r>
      <w:r w:rsidR="00E7249C">
        <w:rPr>
          <w:rFonts w:ascii="Arial" w:hAnsi="Arial" w:cs="Arial"/>
        </w:rPr>
        <w:t>Poslovni broj: 7 St-</w:t>
      </w:r>
      <w:r w:rsidR="00A95DB6">
        <w:rPr>
          <w:rFonts w:ascii="Arial" w:hAnsi="Arial" w:cs="Arial"/>
        </w:rPr>
        <w:t>357</w:t>
      </w:r>
      <w:r w:rsidR="006F098B">
        <w:rPr>
          <w:rFonts w:ascii="Arial" w:hAnsi="Arial" w:cs="Arial"/>
        </w:rPr>
        <w:t>/202</w:t>
      </w:r>
      <w:r w:rsidR="009E3880">
        <w:rPr>
          <w:rFonts w:ascii="Arial" w:hAnsi="Arial" w:cs="Arial"/>
        </w:rPr>
        <w:t>3</w:t>
      </w:r>
      <w:r w:rsidR="006F098B">
        <w:rPr>
          <w:rFonts w:ascii="Arial" w:hAnsi="Arial" w:cs="Arial"/>
        </w:rPr>
        <w:t>-</w:t>
      </w:r>
      <w:r w:rsidR="006913AA">
        <w:rPr>
          <w:rFonts w:ascii="Arial" w:hAnsi="Arial" w:cs="Arial"/>
        </w:rPr>
        <w:t>1</w:t>
      </w:r>
      <w:r w:rsidR="00A54E04">
        <w:rPr>
          <w:rFonts w:ascii="Arial" w:hAnsi="Arial" w:cs="Arial"/>
        </w:rPr>
        <w:t>2</w:t>
      </w:r>
    </w:p>
    <w:p w:rsidR="00D108EC" w:rsidRDefault="00D108EC">
      <w:pPr>
        <w:rPr>
          <w:rFonts w:ascii="Arial" w:hAnsi="Arial" w:cs="Arial"/>
        </w:rPr>
      </w:pPr>
    </w:p>
    <w:p w:rsidR="00240A00" w:rsidRDefault="00240A00">
      <w:pPr>
        <w:rPr>
          <w:rFonts w:ascii="Arial" w:hAnsi="Arial" w:cs="Arial"/>
        </w:rPr>
      </w:pPr>
    </w:p>
    <w:p w:rsidRPr="003A1E4E" w:rsidR="00DE0496" w:rsidRDefault="00DE0496">
      <w:pPr>
        <w:rPr>
          <w:rFonts w:ascii="Arial" w:hAnsi="Arial" w:cs="Arial"/>
        </w:rPr>
      </w:pPr>
    </w:p>
    <w:p w:rsidRPr="003A1E4E" w:rsidR="00064A1A" w:rsidP="00D108EC" w:rsidRDefault="00D108EC">
      <w:pPr>
        <w:jc w:val="center"/>
        <w:rPr>
          <w:rFonts w:ascii="Arial" w:hAnsi="Arial" w:cs="Arial"/>
        </w:rPr>
      </w:pPr>
      <w:r w:rsidRPr="003A1E4E">
        <w:rPr>
          <w:rFonts w:ascii="Arial" w:hAnsi="Arial" w:cs="Arial"/>
        </w:rPr>
        <w:t>Z A P I S N I K</w:t>
      </w:r>
    </w:p>
    <w:p w:rsidRPr="003A1E4E" w:rsidR="00064A1A" w:rsidP="00D108EC" w:rsidRDefault="005411A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od </w:t>
      </w:r>
      <w:r w:rsidR="009E3880">
        <w:rPr>
          <w:rFonts w:ascii="Arial" w:hAnsi="Arial" w:cs="Arial"/>
        </w:rPr>
        <w:t>6. veljače 2024</w:t>
      </w:r>
      <w:r w:rsidRPr="003A1E4E" w:rsidR="0022324C">
        <w:rPr>
          <w:rFonts w:ascii="Arial" w:hAnsi="Arial" w:cs="Arial"/>
        </w:rPr>
        <w:t>.</w:t>
      </w:r>
    </w:p>
    <w:p w:rsidRPr="003A1E4E" w:rsidR="00D108EC" w:rsidP="00D108EC" w:rsidRDefault="00D108EC">
      <w:pPr>
        <w:jc w:val="center"/>
        <w:rPr>
          <w:rFonts w:ascii="Arial" w:hAnsi="Arial" w:cs="Arial"/>
        </w:rPr>
      </w:pPr>
      <w:r w:rsidRPr="003A1E4E">
        <w:rPr>
          <w:rFonts w:ascii="Arial" w:hAnsi="Arial" w:cs="Arial"/>
        </w:rPr>
        <w:t>sastavljen kod Trgovačkog suda u Varaždinu</w:t>
      </w:r>
    </w:p>
    <w:p w:rsidR="005411A7" w:rsidP="00D108EC" w:rsidRDefault="00D108EC">
      <w:pPr>
        <w:jc w:val="center"/>
        <w:rPr>
          <w:rFonts w:ascii="Arial" w:hAnsi="Arial" w:cs="Arial"/>
        </w:rPr>
      </w:pPr>
      <w:r w:rsidRPr="003A1E4E">
        <w:rPr>
          <w:rFonts w:ascii="Arial" w:hAnsi="Arial" w:cs="Arial"/>
        </w:rPr>
        <w:t>u prethodnom postupku</w:t>
      </w:r>
      <w:r w:rsidRPr="003A1E4E" w:rsidR="00064A1A">
        <w:rPr>
          <w:rFonts w:ascii="Arial" w:hAnsi="Arial" w:cs="Arial"/>
        </w:rPr>
        <w:t xml:space="preserve"> </w:t>
      </w:r>
      <w:r w:rsidR="005411A7">
        <w:rPr>
          <w:rFonts w:ascii="Arial" w:hAnsi="Arial" w:cs="Arial"/>
        </w:rPr>
        <w:t xml:space="preserve"> </w:t>
      </w:r>
    </w:p>
    <w:p w:rsidR="005411A7" w:rsidP="005411A7" w:rsidRDefault="005411A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3A1E4E">
        <w:rPr>
          <w:rFonts w:ascii="Arial" w:hAnsi="Arial" w:cs="Arial"/>
        </w:rPr>
        <w:t>na ročištu radi očitovanja o prijedlogu za</w:t>
      </w:r>
    </w:p>
    <w:p w:rsidR="005411A7" w:rsidP="005411A7" w:rsidRDefault="005411A7">
      <w:pPr>
        <w:jc w:val="center"/>
        <w:rPr>
          <w:rFonts w:ascii="Arial" w:hAnsi="Arial" w:cs="Arial"/>
        </w:rPr>
      </w:pPr>
      <w:r w:rsidRPr="003A1E4E">
        <w:rPr>
          <w:rFonts w:ascii="Arial" w:hAnsi="Arial" w:cs="Arial"/>
        </w:rPr>
        <w:t xml:space="preserve"> otvaranje stečajnog postupka</w:t>
      </w:r>
      <w:r>
        <w:rPr>
          <w:rFonts w:ascii="Arial" w:hAnsi="Arial" w:cs="Arial"/>
        </w:rPr>
        <w:t>, te radi rasprave o</w:t>
      </w:r>
    </w:p>
    <w:p w:rsidR="005411A7" w:rsidP="005411A7" w:rsidRDefault="005411A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pretpostavkama za otvaranje stečajnog postupka</w:t>
      </w:r>
    </w:p>
    <w:p w:rsidR="00520616" w:rsidP="00D108EC" w:rsidRDefault="005411A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Pr="003A1E4E" w:rsidR="00064A1A">
        <w:rPr>
          <w:rFonts w:ascii="Arial" w:hAnsi="Arial" w:cs="Arial"/>
        </w:rPr>
        <w:t>nad dužnikom</w:t>
      </w:r>
      <w:r w:rsidRPr="003A1E4E" w:rsidR="002A60B3">
        <w:rPr>
          <w:rFonts w:ascii="Arial" w:hAnsi="Arial" w:cs="Arial"/>
        </w:rPr>
        <w:t xml:space="preserve"> </w:t>
      </w:r>
    </w:p>
    <w:p w:rsidR="009E3880" w:rsidP="006251B8" w:rsidRDefault="00A54E04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BOX P.J.F. j</w:t>
      </w:r>
      <w:r w:rsidR="008D11EE">
        <w:rPr>
          <w:rFonts w:ascii="Arial" w:hAnsi="Arial" w:cs="Arial"/>
        </w:rPr>
        <w:t>.</w:t>
      </w:r>
      <w:r>
        <w:rPr>
          <w:rFonts w:ascii="Arial" w:hAnsi="Arial" w:cs="Arial"/>
        </w:rPr>
        <w:t>d.o.o. Štrukovec,</w:t>
      </w:r>
    </w:p>
    <w:p w:rsidR="00A54E04" w:rsidP="006251B8" w:rsidRDefault="00A54E04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Štrukovec 46, OIB: 23349929262</w:t>
      </w:r>
    </w:p>
    <w:p w:rsidR="00A54E04" w:rsidP="006251B8" w:rsidRDefault="00A54E04">
      <w:pPr>
        <w:jc w:val="center"/>
        <w:rPr>
          <w:rFonts w:ascii="Arial" w:hAnsi="Arial" w:cs="Arial"/>
        </w:rPr>
      </w:pPr>
    </w:p>
    <w:p w:rsidRPr="003A1E4E" w:rsidR="006251B8" w:rsidP="005411A7" w:rsidRDefault="005411A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Pr="003A1E4E" w:rsidR="00D108EC" w:rsidRDefault="00D108EC">
      <w:pPr>
        <w:rPr>
          <w:rFonts w:ascii="Arial" w:hAnsi="Arial" w:cs="Arial"/>
        </w:rPr>
      </w:pPr>
      <w:r w:rsidRPr="003A1E4E">
        <w:rPr>
          <w:rFonts w:ascii="Arial" w:hAnsi="Arial" w:cs="Arial"/>
        </w:rPr>
        <w:t>Nazočni od strane suda:</w:t>
      </w:r>
    </w:p>
    <w:p w:rsidRPr="003A1E4E" w:rsidR="00D108EC" w:rsidRDefault="00D108EC">
      <w:pPr>
        <w:rPr>
          <w:rFonts w:ascii="Arial" w:hAnsi="Arial" w:cs="Arial"/>
        </w:rPr>
      </w:pPr>
      <w:r w:rsidRPr="003A1E4E">
        <w:rPr>
          <w:rFonts w:ascii="Arial" w:hAnsi="Arial" w:cs="Arial"/>
        </w:rPr>
        <w:t>MARIJA LEVANIĆ-ŠKERBIĆ, stečajni sudac</w:t>
      </w:r>
    </w:p>
    <w:p w:rsidRPr="003A1E4E" w:rsidR="00D108EC" w:rsidRDefault="00D108EC">
      <w:pPr>
        <w:rPr>
          <w:rFonts w:ascii="Arial" w:hAnsi="Arial" w:cs="Arial"/>
        </w:rPr>
      </w:pPr>
      <w:r w:rsidRPr="003A1E4E">
        <w:rPr>
          <w:rFonts w:ascii="Arial" w:hAnsi="Arial" w:cs="Arial"/>
        </w:rPr>
        <w:t>ANDREJA LESJAK, zapisničar</w:t>
      </w:r>
    </w:p>
    <w:p w:rsidRPr="003A1E4E" w:rsidR="00D108EC" w:rsidRDefault="00D108EC">
      <w:pPr>
        <w:rPr>
          <w:rFonts w:ascii="Arial" w:hAnsi="Arial" w:cs="Arial"/>
        </w:rPr>
      </w:pPr>
    </w:p>
    <w:p w:rsidR="00D108EC" w:rsidRDefault="00D108EC">
      <w:pPr>
        <w:rPr>
          <w:rFonts w:ascii="Arial" w:hAnsi="Arial" w:cs="Arial"/>
        </w:rPr>
      </w:pPr>
    </w:p>
    <w:p w:rsidRPr="003A1E4E" w:rsidR="00B93234" w:rsidRDefault="00B93234">
      <w:pPr>
        <w:rPr>
          <w:rFonts w:ascii="Arial" w:hAnsi="Arial" w:cs="Arial"/>
        </w:rPr>
      </w:pPr>
    </w:p>
    <w:p w:rsidR="00D108EC" w:rsidP="005D2199" w:rsidRDefault="00064A1A">
      <w:pPr>
        <w:jc w:val="both"/>
        <w:rPr>
          <w:rFonts w:ascii="Arial" w:hAnsi="Arial" w:cs="Arial"/>
        </w:rPr>
      </w:pPr>
      <w:r w:rsidRPr="003A1E4E">
        <w:rPr>
          <w:rFonts w:ascii="Arial" w:hAnsi="Arial" w:cs="Arial"/>
        </w:rPr>
        <w:tab/>
        <w:t>Stečajni sudac otvara raspravu</w:t>
      </w:r>
      <w:r w:rsidR="00A54E04">
        <w:rPr>
          <w:rFonts w:ascii="Arial" w:hAnsi="Arial" w:cs="Arial"/>
        </w:rPr>
        <w:t xml:space="preserve"> u 10,00</w:t>
      </w:r>
      <w:r w:rsidRPr="003A1E4E" w:rsidR="00D108EC">
        <w:rPr>
          <w:rFonts w:ascii="Arial" w:hAnsi="Arial" w:cs="Arial"/>
        </w:rPr>
        <w:t xml:space="preserve"> sati</w:t>
      </w:r>
      <w:r w:rsidRPr="003A1E4E">
        <w:rPr>
          <w:rFonts w:ascii="Arial" w:hAnsi="Arial" w:cs="Arial"/>
        </w:rPr>
        <w:t xml:space="preserve"> i utvrđuje da su od pozvanih osoba pristupili:</w:t>
      </w:r>
    </w:p>
    <w:p w:rsidRPr="003A1E4E" w:rsidR="00B93234" w:rsidP="005D2199" w:rsidRDefault="00B93234">
      <w:pPr>
        <w:jc w:val="both"/>
        <w:rPr>
          <w:rFonts w:ascii="Arial" w:hAnsi="Arial" w:cs="Arial"/>
        </w:rPr>
      </w:pPr>
    </w:p>
    <w:p w:rsidRPr="003A1E4E" w:rsidR="00DE0496" w:rsidP="00F77C38" w:rsidRDefault="00F77C38">
      <w:pPr>
        <w:ind w:left="708"/>
        <w:rPr>
          <w:rFonts w:ascii="Arial" w:hAnsi="Arial" w:cs="Arial"/>
        </w:rPr>
      </w:pPr>
      <w:r w:rsidRPr="003A1E4E">
        <w:rPr>
          <w:rFonts w:ascii="Arial" w:hAnsi="Arial" w:cs="Arial"/>
        </w:rPr>
        <w:t xml:space="preserve">-    za predlagatelja- </w:t>
      </w:r>
      <w:r w:rsidR="006913AA">
        <w:rPr>
          <w:rFonts w:ascii="Arial" w:hAnsi="Arial" w:cs="Arial"/>
        </w:rPr>
        <w:t>nitko</w:t>
      </w:r>
    </w:p>
    <w:p w:rsidR="00240A00" w:rsidP="00DB7AA6" w:rsidRDefault="00062D9D">
      <w:pPr>
        <w:ind w:left="705"/>
        <w:rPr>
          <w:rFonts w:ascii="Arial" w:hAnsi="Arial" w:cs="Arial"/>
        </w:rPr>
      </w:pPr>
      <w:r w:rsidRPr="003A1E4E">
        <w:rPr>
          <w:rFonts w:ascii="Arial" w:hAnsi="Arial" w:cs="Arial"/>
        </w:rPr>
        <w:t>-    za d</w:t>
      </w:r>
      <w:r w:rsidRPr="003A1E4E" w:rsidR="004A6B78">
        <w:rPr>
          <w:rFonts w:ascii="Arial" w:hAnsi="Arial" w:cs="Arial"/>
        </w:rPr>
        <w:t>užnika-</w:t>
      </w:r>
      <w:r w:rsidR="00F0646B">
        <w:rPr>
          <w:rFonts w:ascii="Arial" w:hAnsi="Arial" w:cs="Arial"/>
        </w:rPr>
        <w:t xml:space="preserve"> </w:t>
      </w:r>
      <w:r w:rsidR="00380B27">
        <w:rPr>
          <w:rFonts w:ascii="Arial" w:hAnsi="Arial" w:cs="Arial"/>
        </w:rPr>
        <w:t>Goran Košak, direktor</w:t>
      </w:r>
    </w:p>
    <w:p w:rsidR="004A6B78" w:rsidP="004A6B78" w:rsidRDefault="004A6B78">
      <w:pPr>
        <w:jc w:val="both"/>
        <w:rPr>
          <w:rFonts w:ascii="Arial" w:hAnsi="Arial" w:cs="Arial"/>
        </w:rPr>
      </w:pPr>
    </w:p>
    <w:p w:rsidR="00DE0496" w:rsidP="00062D9D" w:rsidRDefault="00DE0496">
      <w:pPr>
        <w:ind w:firstLine="705"/>
        <w:jc w:val="both"/>
        <w:rPr>
          <w:rFonts w:ascii="Arial" w:hAnsi="Arial" w:cs="Arial"/>
        </w:rPr>
      </w:pPr>
    </w:p>
    <w:p w:rsidRPr="003A1E4E" w:rsidR="0022324C" w:rsidP="001846B3" w:rsidRDefault="00DE0496">
      <w:pPr>
        <w:ind w:firstLine="705"/>
        <w:jc w:val="both"/>
        <w:rPr>
          <w:rFonts w:ascii="Arial" w:hAnsi="Arial" w:cs="Arial"/>
        </w:rPr>
      </w:pPr>
      <w:r w:rsidRPr="003A1E4E">
        <w:rPr>
          <w:rFonts w:ascii="Arial" w:hAnsi="Arial" w:cs="Arial"/>
        </w:rPr>
        <w:t>Stečajni sudac objavljuje da je predmet današnjeg ročišta</w:t>
      </w:r>
      <w:r w:rsidR="00A92883">
        <w:rPr>
          <w:rFonts w:ascii="Arial" w:hAnsi="Arial" w:cs="Arial"/>
        </w:rPr>
        <w:t xml:space="preserve"> </w:t>
      </w:r>
      <w:r w:rsidR="007415E6">
        <w:rPr>
          <w:rFonts w:ascii="Arial" w:hAnsi="Arial" w:cs="Arial"/>
        </w:rPr>
        <w:t>očitovanje</w:t>
      </w:r>
      <w:r w:rsidRPr="003A1E4E" w:rsidR="00E3554F">
        <w:rPr>
          <w:rFonts w:ascii="Arial" w:hAnsi="Arial" w:cs="Arial"/>
        </w:rPr>
        <w:t xml:space="preserve"> o prijedlogu</w:t>
      </w:r>
      <w:r w:rsidR="005411A7">
        <w:rPr>
          <w:rFonts w:ascii="Arial" w:hAnsi="Arial" w:cs="Arial"/>
        </w:rPr>
        <w:t xml:space="preserve"> i</w:t>
      </w:r>
      <w:r w:rsidR="00E3554F">
        <w:rPr>
          <w:rFonts w:ascii="Arial" w:hAnsi="Arial" w:cs="Arial"/>
        </w:rPr>
        <w:t xml:space="preserve"> </w:t>
      </w:r>
      <w:r w:rsidR="001846B3">
        <w:rPr>
          <w:rFonts w:ascii="Arial" w:hAnsi="Arial" w:cs="Arial"/>
        </w:rPr>
        <w:t>utvrđivanje pretpostavki z</w:t>
      </w:r>
      <w:r w:rsidR="005411A7">
        <w:rPr>
          <w:rFonts w:ascii="Arial" w:hAnsi="Arial" w:cs="Arial"/>
        </w:rPr>
        <w:t>a otvaranje stečajnog postupka nad dužnikom.</w:t>
      </w:r>
    </w:p>
    <w:p w:rsidR="006913AA" w:rsidP="006913AA" w:rsidRDefault="006913AA">
      <w:pPr>
        <w:ind w:firstLine="705"/>
        <w:jc w:val="both"/>
        <w:rPr>
          <w:rFonts w:ascii="Arial" w:hAnsi="Arial" w:cs="Arial"/>
        </w:rPr>
      </w:pPr>
    </w:p>
    <w:p w:rsidR="006913AA" w:rsidP="006913AA" w:rsidRDefault="006913AA">
      <w:pPr>
        <w:ind w:firstLine="70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Konstatira se da su od HZMO-a pribavljeni podaci iz </w:t>
      </w:r>
      <w:r w:rsidR="009E3880">
        <w:rPr>
          <w:rFonts w:ascii="Arial" w:hAnsi="Arial" w:cs="Arial"/>
        </w:rPr>
        <w:t xml:space="preserve">kojih proizlazi da dužnik </w:t>
      </w:r>
      <w:r w:rsidR="00A54E04">
        <w:rPr>
          <w:rFonts w:ascii="Arial" w:hAnsi="Arial" w:cs="Arial"/>
        </w:rPr>
        <w:t xml:space="preserve">nema </w:t>
      </w:r>
      <w:r w:rsidR="009E3880">
        <w:rPr>
          <w:rFonts w:ascii="Arial" w:hAnsi="Arial" w:cs="Arial"/>
        </w:rPr>
        <w:t>prijavljen</w:t>
      </w:r>
      <w:r w:rsidR="00A54E04">
        <w:rPr>
          <w:rFonts w:ascii="Arial" w:hAnsi="Arial" w:cs="Arial"/>
        </w:rPr>
        <w:t>ih</w:t>
      </w:r>
      <w:r w:rsidR="009E3880">
        <w:rPr>
          <w:rFonts w:ascii="Arial" w:hAnsi="Arial" w:cs="Arial"/>
        </w:rPr>
        <w:t xml:space="preserve"> radnika (str.</w:t>
      </w:r>
      <w:r w:rsidR="0058501F">
        <w:rPr>
          <w:rFonts w:ascii="Arial" w:hAnsi="Arial" w:cs="Arial"/>
        </w:rPr>
        <w:t xml:space="preserve"> </w:t>
      </w:r>
      <w:r w:rsidR="009E3880">
        <w:rPr>
          <w:rFonts w:ascii="Arial" w:hAnsi="Arial" w:cs="Arial"/>
        </w:rPr>
        <w:t>2</w:t>
      </w:r>
      <w:r w:rsidR="00A54E04">
        <w:rPr>
          <w:rFonts w:ascii="Arial" w:hAnsi="Arial" w:cs="Arial"/>
        </w:rPr>
        <w:t>4</w:t>
      </w:r>
      <w:r w:rsidR="0058501F">
        <w:rPr>
          <w:rFonts w:ascii="Arial" w:hAnsi="Arial" w:cs="Arial"/>
        </w:rPr>
        <w:t xml:space="preserve"> spisa).</w:t>
      </w:r>
    </w:p>
    <w:p w:rsidR="006913AA" w:rsidP="00062D9D" w:rsidRDefault="006913AA">
      <w:pPr>
        <w:ind w:firstLine="705"/>
        <w:jc w:val="both"/>
        <w:rPr>
          <w:rFonts w:ascii="Arial" w:hAnsi="Arial" w:cs="Arial"/>
        </w:rPr>
      </w:pPr>
    </w:p>
    <w:p w:rsidR="00CB00CE" w:rsidP="00062D9D" w:rsidRDefault="001846B3">
      <w:pPr>
        <w:ind w:firstLine="705"/>
        <w:jc w:val="both"/>
        <w:rPr>
          <w:rFonts w:ascii="Arial" w:hAnsi="Arial" w:cs="Arial"/>
        </w:rPr>
      </w:pPr>
      <w:r w:rsidRPr="0058501F">
        <w:rPr>
          <w:rFonts w:ascii="Arial" w:hAnsi="Arial" w:cs="Arial"/>
        </w:rPr>
        <w:t xml:space="preserve">Konstatira se da je </w:t>
      </w:r>
      <w:r w:rsidRPr="0058501F" w:rsidR="00FE2ACE">
        <w:rPr>
          <w:rFonts w:ascii="Arial" w:hAnsi="Arial" w:cs="Arial"/>
        </w:rPr>
        <w:t xml:space="preserve">od </w:t>
      </w:r>
      <w:r w:rsidR="009E3880">
        <w:rPr>
          <w:rFonts w:ascii="Arial" w:hAnsi="Arial" w:cs="Arial"/>
        </w:rPr>
        <w:t xml:space="preserve">MUP RH, Policijske uprave </w:t>
      </w:r>
      <w:r w:rsidRPr="0058501F" w:rsidR="00FE2ACE">
        <w:rPr>
          <w:rFonts w:ascii="Arial" w:hAnsi="Arial" w:cs="Arial"/>
        </w:rPr>
        <w:t xml:space="preserve">pribavljeno </w:t>
      </w:r>
      <w:r w:rsidRPr="0058501F" w:rsidR="00E70E09">
        <w:rPr>
          <w:rFonts w:ascii="Arial" w:hAnsi="Arial" w:cs="Arial"/>
        </w:rPr>
        <w:t>uvjerenje iz kojeg proizlazi da dužnik</w:t>
      </w:r>
      <w:r w:rsidRPr="0058501F" w:rsidR="009D2CC3">
        <w:rPr>
          <w:rFonts w:ascii="Arial" w:hAnsi="Arial" w:cs="Arial"/>
        </w:rPr>
        <w:t xml:space="preserve"> nije evident</w:t>
      </w:r>
      <w:r w:rsidR="009E3880">
        <w:rPr>
          <w:rFonts w:ascii="Arial" w:hAnsi="Arial" w:cs="Arial"/>
        </w:rPr>
        <w:t>iran kao vlasnik vozila (str.</w:t>
      </w:r>
      <w:r w:rsidRPr="0058501F" w:rsidR="0058501F">
        <w:rPr>
          <w:rFonts w:ascii="Arial" w:hAnsi="Arial" w:cs="Arial"/>
        </w:rPr>
        <w:t xml:space="preserve"> </w:t>
      </w:r>
      <w:r w:rsidR="00A54E04">
        <w:rPr>
          <w:rFonts w:ascii="Arial" w:hAnsi="Arial" w:cs="Arial"/>
        </w:rPr>
        <w:t>26</w:t>
      </w:r>
      <w:r w:rsidRPr="0058501F" w:rsidR="006913AA">
        <w:rPr>
          <w:rFonts w:ascii="Arial" w:hAnsi="Arial" w:cs="Arial"/>
        </w:rPr>
        <w:t xml:space="preserve"> spisa).</w:t>
      </w:r>
    </w:p>
    <w:p w:rsidR="009E3880" w:rsidP="009E3880" w:rsidRDefault="009E3880">
      <w:pPr>
        <w:ind w:firstLine="705"/>
        <w:jc w:val="both"/>
        <w:rPr>
          <w:rFonts w:ascii="Arial" w:hAnsi="Arial" w:cs="Arial"/>
        </w:rPr>
      </w:pPr>
    </w:p>
    <w:p w:rsidR="009E3880" w:rsidP="009E3880" w:rsidRDefault="009E3880">
      <w:pPr>
        <w:ind w:firstLine="70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Konstatira se da se putem sustava e-Blokade  pribavlja Očevidnik neizvršenih osnova za plaćanje iz kojeg proizlazi da je trenutno stanje duga </w:t>
      </w:r>
      <w:r w:rsidR="00380B27">
        <w:rPr>
          <w:rFonts w:ascii="Arial" w:hAnsi="Arial" w:cs="Arial"/>
        </w:rPr>
        <w:t xml:space="preserve">2.033,11 </w:t>
      </w:r>
      <w:r>
        <w:rPr>
          <w:rFonts w:ascii="Arial" w:hAnsi="Arial" w:cs="Arial"/>
        </w:rPr>
        <w:t>eura</w:t>
      </w:r>
      <w:r w:rsidR="00380B27">
        <w:rPr>
          <w:rFonts w:ascii="Arial" w:hAnsi="Arial" w:cs="Arial"/>
        </w:rPr>
        <w:t>.</w:t>
      </w:r>
    </w:p>
    <w:p w:rsidR="00380B27" w:rsidP="009E3880" w:rsidRDefault="00380B27">
      <w:pPr>
        <w:ind w:firstLine="705"/>
        <w:jc w:val="both"/>
        <w:rPr>
          <w:rFonts w:ascii="Arial" w:hAnsi="Arial" w:cs="Arial"/>
        </w:rPr>
      </w:pPr>
    </w:p>
    <w:p w:rsidRPr="0058501F" w:rsidR="00380B27" w:rsidP="009E3880" w:rsidRDefault="00380B27">
      <w:pPr>
        <w:ind w:firstLine="705"/>
        <w:jc w:val="both"/>
        <w:rPr>
          <w:rFonts w:ascii="Arial" w:hAnsi="Arial" w:cs="Arial"/>
        </w:rPr>
      </w:pPr>
      <w:r>
        <w:rPr>
          <w:rFonts w:ascii="Arial" w:hAnsi="Arial" w:cs="Arial"/>
        </w:rPr>
        <w:t>Direktora dužnika navodi da je jedini vjerovnik Min. financija, Porezna uprava s kojim je u kontaktima oko podmirenja duga, te od prosinca 2023. prema mogućnostima podmiruje dug i smanjuje iznos blokade. Ističe da planira cjelokupni dug podmiriti u roku od 2 mjeseca i tada više račun ne bi bio u blokadi. Zbog navedenog moli da se današnje ročište odgodi, te će čim otplati dug, o tome obavijestiti sud.</w:t>
      </w:r>
    </w:p>
    <w:p w:rsidRPr="0058501F" w:rsidR="006913AA" w:rsidP="00062D9D" w:rsidRDefault="006913AA">
      <w:pPr>
        <w:ind w:firstLine="705"/>
        <w:jc w:val="both"/>
        <w:rPr>
          <w:rFonts w:ascii="Arial" w:hAnsi="Arial" w:cs="Arial"/>
        </w:rPr>
      </w:pPr>
    </w:p>
    <w:p w:rsidR="006913AA" w:rsidP="00062D9D" w:rsidRDefault="006913AA">
      <w:pPr>
        <w:ind w:firstLine="705"/>
        <w:jc w:val="both"/>
        <w:rPr>
          <w:rFonts w:ascii="Arial" w:hAnsi="Arial" w:cs="Arial"/>
        </w:rPr>
      </w:pPr>
    </w:p>
    <w:p w:rsidR="009D708A" w:rsidP="00062D9D" w:rsidRDefault="009D708A">
      <w:pPr>
        <w:ind w:firstLine="705"/>
        <w:jc w:val="both"/>
        <w:rPr>
          <w:rFonts w:ascii="Arial" w:hAnsi="Arial" w:cs="Arial"/>
        </w:rPr>
      </w:pPr>
    </w:p>
    <w:p w:rsidR="00F0646B" w:rsidP="00062D9D" w:rsidRDefault="00F0646B">
      <w:pPr>
        <w:ind w:firstLine="705"/>
        <w:jc w:val="both"/>
        <w:rPr>
          <w:rFonts w:ascii="Arial" w:hAnsi="Arial" w:cs="Arial"/>
        </w:rPr>
      </w:pPr>
    </w:p>
    <w:p w:rsidR="00F0646B" w:rsidP="00062D9D" w:rsidRDefault="00F0646B">
      <w:pPr>
        <w:ind w:firstLine="705"/>
        <w:jc w:val="both"/>
        <w:rPr>
          <w:rFonts w:ascii="Arial" w:hAnsi="Arial" w:cs="Arial"/>
        </w:rPr>
      </w:pPr>
    </w:p>
    <w:p w:rsidRPr="003A1E4E" w:rsidR="00F40469" w:rsidP="00F40469" w:rsidRDefault="00F40469">
      <w:pPr>
        <w:ind w:firstLine="705"/>
        <w:jc w:val="both"/>
        <w:rPr>
          <w:rFonts w:ascii="Arial" w:hAnsi="Arial" w:cs="Arial"/>
        </w:rPr>
      </w:pPr>
      <w:r>
        <w:rPr>
          <w:rFonts w:ascii="Arial" w:hAnsi="Arial" w:cs="Arial"/>
        </w:rPr>
        <w:t>Su</w:t>
      </w:r>
      <w:r w:rsidRPr="003A1E4E">
        <w:rPr>
          <w:rFonts w:ascii="Arial" w:hAnsi="Arial" w:cs="Arial"/>
        </w:rPr>
        <w:t>d donosi</w:t>
      </w:r>
    </w:p>
    <w:p w:rsidR="00F40469" w:rsidP="00F40469" w:rsidRDefault="00F40469">
      <w:pPr>
        <w:jc w:val="both"/>
        <w:rPr>
          <w:rFonts w:ascii="Arial" w:hAnsi="Arial" w:cs="Arial"/>
        </w:rPr>
      </w:pPr>
    </w:p>
    <w:p w:rsidRPr="003A1E4E" w:rsidR="00F40469" w:rsidP="00F40469" w:rsidRDefault="00F40469">
      <w:pPr>
        <w:jc w:val="both"/>
        <w:rPr>
          <w:rFonts w:ascii="Arial" w:hAnsi="Arial" w:cs="Arial"/>
        </w:rPr>
      </w:pPr>
    </w:p>
    <w:p w:rsidR="00F40469" w:rsidP="00F40469" w:rsidRDefault="00F40469">
      <w:pPr>
        <w:jc w:val="both"/>
        <w:rPr>
          <w:rFonts w:ascii="Arial" w:hAnsi="Arial" w:cs="Arial"/>
        </w:rPr>
      </w:pPr>
      <w:r w:rsidRPr="003A1E4E">
        <w:rPr>
          <w:rFonts w:ascii="Arial" w:hAnsi="Arial" w:cs="Arial"/>
        </w:rPr>
        <w:tab/>
      </w:r>
      <w:r w:rsidRPr="003A1E4E">
        <w:rPr>
          <w:rFonts w:ascii="Arial" w:hAnsi="Arial" w:cs="Arial"/>
        </w:rPr>
        <w:tab/>
      </w:r>
      <w:r w:rsidRPr="003A1E4E">
        <w:rPr>
          <w:rFonts w:ascii="Arial" w:hAnsi="Arial" w:cs="Arial"/>
        </w:rPr>
        <w:tab/>
      </w:r>
      <w:r w:rsidRPr="003A1E4E">
        <w:rPr>
          <w:rFonts w:ascii="Arial" w:hAnsi="Arial" w:cs="Arial"/>
        </w:rPr>
        <w:tab/>
      </w:r>
      <w:r w:rsidRPr="003A1E4E">
        <w:rPr>
          <w:rFonts w:ascii="Arial" w:hAnsi="Arial" w:cs="Arial"/>
        </w:rPr>
        <w:tab/>
      </w:r>
      <w:r w:rsidRPr="003A1E4E">
        <w:rPr>
          <w:rFonts w:ascii="Arial" w:hAnsi="Arial" w:cs="Arial"/>
        </w:rPr>
        <w:tab/>
      </w:r>
      <w:r w:rsidR="00F0646B">
        <w:rPr>
          <w:rFonts w:ascii="Arial" w:hAnsi="Arial" w:cs="Arial"/>
        </w:rPr>
        <w:t>z</w:t>
      </w:r>
      <w:r w:rsidR="006913AA">
        <w:rPr>
          <w:rFonts w:ascii="Arial" w:hAnsi="Arial" w:cs="Arial"/>
        </w:rPr>
        <w:t xml:space="preserve"> a k lj u č a k </w:t>
      </w:r>
    </w:p>
    <w:p w:rsidR="000C21A3" w:rsidP="00F40469" w:rsidRDefault="000C21A3">
      <w:pPr>
        <w:jc w:val="both"/>
        <w:rPr>
          <w:rFonts w:ascii="Arial" w:hAnsi="Arial" w:cs="Arial"/>
        </w:rPr>
      </w:pPr>
    </w:p>
    <w:p w:rsidR="000C21A3" w:rsidP="00380B27" w:rsidRDefault="000C21A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80B27">
        <w:rPr>
          <w:rFonts w:ascii="Arial" w:hAnsi="Arial" w:cs="Arial"/>
        </w:rPr>
        <w:t>Današnje ročište se odgađa, a novi termin ročišta određuje se za</w:t>
      </w:r>
    </w:p>
    <w:p w:rsidR="00380B27" w:rsidP="00380B27" w:rsidRDefault="00380B27">
      <w:pPr>
        <w:jc w:val="both"/>
        <w:rPr>
          <w:rFonts w:ascii="Arial" w:hAnsi="Arial" w:cs="Arial"/>
        </w:rPr>
      </w:pPr>
    </w:p>
    <w:p w:rsidR="00380B27" w:rsidP="00380B27" w:rsidRDefault="00380B2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10. travnja 2024. u 9,00 sati.</w:t>
      </w:r>
    </w:p>
    <w:p w:rsidR="000C21A3" w:rsidP="00F40469" w:rsidRDefault="000C21A3">
      <w:pPr>
        <w:jc w:val="both"/>
        <w:rPr>
          <w:rFonts w:ascii="Arial" w:hAnsi="Arial" w:cs="Arial"/>
        </w:rPr>
      </w:pPr>
    </w:p>
    <w:p w:rsidR="00DB7AA6" w:rsidP="00F40469" w:rsidRDefault="00F40469">
      <w:pPr>
        <w:jc w:val="both"/>
        <w:rPr>
          <w:rFonts w:ascii="Arial" w:hAnsi="Arial" w:cs="Arial"/>
        </w:rPr>
      </w:pPr>
      <w:r w:rsidRPr="003A1E4E">
        <w:rPr>
          <w:rFonts w:ascii="Arial" w:hAnsi="Arial" w:cs="Arial"/>
        </w:rPr>
        <w:tab/>
      </w:r>
    </w:p>
    <w:p w:rsidR="00DB7AA6" w:rsidP="00F40469" w:rsidRDefault="00DB7AA6">
      <w:pPr>
        <w:jc w:val="both"/>
        <w:rPr>
          <w:rFonts w:ascii="Arial" w:hAnsi="Arial" w:cs="Arial"/>
        </w:rPr>
      </w:pPr>
    </w:p>
    <w:p w:rsidRPr="003A1E4E" w:rsidR="00F40469" w:rsidP="00DB7AA6" w:rsidRDefault="004351E0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Dovršeno u </w:t>
      </w:r>
      <w:r w:rsidR="00380B27">
        <w:rPr>
          <w:rFonts w:ascii="Arial" w:hAnsi="Arial" w:cs="Arial"/>
        </w:rPr>
        <w:t>10,10</w:t>
      </w:r>
      <w:r w:rsidR="00F40469">
        <w:rPr>
          <w:rFonts w:ascii="Arial" w:hAnsi="Arial" w:cs="Arial"/>
        </w:rPr>
        <w:t xml:space="preserve"> </w:t>
      </w:r>
      <w:r w:rsidRPr="003A1E4E" w:rsidR="00F40469">
        <w:rPr>
          <w:rFonts w:ascii="Arial" w:hAnsi="Arial" w:cs="Arial"/>
        </w:rPr>
        <w:t>sati</w:t>
      </w:r>
    </w:p>
    <w:p w:rsidRPr="003A1E4E" w:rsidR="00F40469" w:rsidP="00F40469" w:rsidRDefault="00F40469">
      <w:pPr>
        <w:jc w:val="both"/>
        <w:rPr>
          <w:rFonts w:ascii="Arial" w:hAnsi="Arial" w:cs="Arial"/>
        </w:rPr>
      </w:pPr>
    </w:p>
    <w:p w:rsidRPr="003A1E4E" w:rsidR="00F40469" w:rsidP="00F40469" w:rsidRDefault="00F40469">
      <w:pPr>
        <w:jc w:val="both"/>
        <w:rPr>
          <w:rFonts w:ascii="Arial" w:hAnsi="Arial" w:cs="Arial"/>
        </w:rPr>
      </w:pPr>
    </w:p>
    <w:p w:rsidRPr="003A1E4E" w:rsidR="00F40469" w:rsidP="00F40469" w:rsidRDefault="00F40469">
      <w:pPr>
        <w:jc w:val="both"/>
        <w:rPr>
          <w:rFonts w:ascii="Arial" w:hAnsi="Arial" w:cs="Arial"/>
        </w:rPr>
      </w:pPr>
      <w:r w:rsidRPr="003A1E4E">
        <w:rPr>
          <w:rFonts w:ascii="Arial" w:hAnsi="Arial" w:cs="Arial"/>
        </w:rPr>
        <w:t>Zapisničar:</w:t>
      </w:r>
      <w:r w:rsidRPr="003A1E4E">
        <w:rPr>
          <w:rFonts w:ascii="Arial" w:hAnsi="Arial" w:cs="Arial"/>
        </w:rPr>
        <w:tab/>
      </w:r>
      <w:r w:rsidRPr="003A1E4E">
        <w:rPr>
          <w:rFonts w:ascii="Arial" w:hAnsi="Arial" w:cs="Arial"/>
        </w:rPr>
        <w:tab/>
      </w:r>
      <w:r w:rsidRPr="003A1E4E">
        <w:rPr>
          <w:rFonts w:ascii="Arial" w:hAnsi="Arial" w:cs="Arial"/>
        </w:rPr>
        <w:tab/>
      </w:r>
      <w:r w:rsidRPr="003A1E4E">
        <w:rPr>
          <w:rFonts w:ascii="Arial" w:hAnsi="Arial" w:cs="Arial"/>
        </w:rPr>
        <w:tab/>
        <w:t xml:space="preserve">         Sudac:</w:t>
      </w:r>
      <w:r w:rsidRPr="003A1E4E">
        <w:rPr>
          <w:rFonts w:ascii="Arial" w:hAnsi="Arial" w:cs="Arial"/>
        </w:rPr>
        <w:tab/>
      </w:r>
      <w:r w:rsidRPr="003A1E4E">
        <w:rPr>
          <w:rFonts w:ascii="Arial" w:hAnsi="Arial" w:cs="Arial"/>
        </w:rPr>
        <w:tab/>
      </w:r>
      <w:r w:rsidRPr="003A1E4E">
        <w:rPr>
          <w:rFonts w:ascii="Arial" w:hAnsi="Arial" w:cs="Arial"/>
        </w:rPr>
        <w:tab/>
        <w:t xml:space="preserve">              Ostali sudionici:</w:t>
      </w:r>
    </w:p>
    <w:p w:rsidRPr="003A1E4E" w:rsidR="00F40469" w:rsidP="00F40469" w:rsidRDefault="00F40469">
      <w:pPr>
        <w:jc w:val="both"/>
        <w:rPr>
          <w:rFonts w:ascii="Arial" w:hAnsi="Arial" w:cs="Arial"/>
        </w:rPr>
      </w:pPr>
    </w:p>
    <w:p w:rsidRPr="003A1E4E" w:rsidR="00F40469" w:rsidP="00F40469" w:rsidRDefault="00F40469">
      <w:pPr>
        <w:jc w:val="both"/>
        <w:rPr>
          <w:rFonts w:ascii="Arial" w:hAnsi="Arial" w:cs="Arial"/>
        </w:rPr>
      </w:pPr>
    </w:p>
    <w:p w:rsidRPr="003A1E4E" w:rsidR="00F40469" w:rsidP="00F40469" w:rsidRDefault="00F40469">
      <w:pPr>
        <w:jc w:val="both"/>
        <w:rPr>
          <w:rFonts w:ascii="Arial" w:hAnsi="Arial" w:cs="Arial"/>
        </w:rPr>
      </w:pPr>
    </w:p>
    <w:p w:rsidRPr="001846B3" w:rsidR="00F40469" w:rsidP="00F40469" w:rsidRDefault="00F40469">
      <w:pPr>
        <w:jc w:val="both"/>
        <w:rPr>
          <w:rFonts w:ascii="Arial" w:hAnsi="Arial" w:cs="Arial"/>
        </w:rPr>
      </w:pPr>
      <w:r w:rsidRPr="001846B3">
        <w:rPr>
          <w:rFonts w:ascii="Arial" w:hAnsi="Arial" w:cs="Arial"/>
        </w:rPr>
        <w:tab/>
      </w:r>
      <w:r w:rsidRPr="001846B3">
        <w:rPr>
          <w:rFonts w:ascii="Arial" w:hAnsi="Arial" w:cs="Arial"/>
        </w:rPr>
        <w:tab/>
      </w:r>
    </w:p>
    <w:p w:rsidRPr="001846B3" w:rsidR="00F40469" w:rsidP="00F40469" w:rsidRDefault="00F40469">
      <w:pPr>
        <w:jc w:val="both"/>
        <w:rPr>
          <w:rFonts w:ascii="Arial" w:hAnsi="Arial" w:cs="Arial"/>
        </w:rPr>
      </w:pPr>
    </w:p>
    <w:p w:rsidRPr="003A1E4E" w:rsidR="00F40469" w:rsidP="00F40469" w:rsidRDefault="00F40469">
      <w:pPr>
        <w:jc w:val="both"/>
        <w:rPr>
          <w:rFonts w:ascii="Arial" w:hAnsi="Arial" w:cs="Arial"/>
        </w:rPr>
      </w:pPr>
    </w:p>
    <w:p w:rsidR="00F40469" w:rsidP="006309CB" w:rsidRDefault="00F40469">
      <w:pPr>
        <w:jc w:val="both"/>
        <w:rPr>
          <w:rFonts w:ascii="Arial" w:hAnsi="Arial" w:cs="Arial"/>
        </w:rPr>
      </w:pPr>
    </w:p>
    <w:p w:rsidR="00F40469" w:rsidP="006309CB" w:rsidRDefault="00F40469">
      <w:pPr>
        <w:jc w:val="both"/>
        <w:rPr>
          <w:rFonts w:ascii="Arial" w:hAnsi="Arial" w:cs="Arial"/>
        </w:rPr>
      </w:pPr>
    </w:p>
    <w:p w:rsidR="00F40469" w:rsidP="006309CB" w:rsidRDefault="00F40469">
      <w:pPr>
        <w:jc w:val="both"/>
        <w:rPr>
          <w:rFonts w:ascii="Arial" w:hAnsi="Arial" w:cs="Arial"/>
        </w:rPr>
      </w:pPr>
    </w:p>
    <w:p w:rsidR="00F40469" w:rsidP="006309CB" w:rsidRDefault="00F40469">
      <w:pPr>
        <w:jc w:val="both"/>
        <w:rPr>
          <w:rFonts w:ascii="Arial" w:hAnsi="Arial" w:cs="Arial"/>
        </w:rPr>
      </w:pPr>
    </w:p>
    <w:p w:rsidRPr="003A1E4E" w:rsidR="00640B18" w:rsidP="00DB7AA6" w:rsidRDefault="006309C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Pr="003A1E4E" w:rsidR="00640B18" w:rsidP="00062D9D" w:rsidRDefault="00640B18">
      <w:pPr>
        <w:jc w:val="both"/>
        <w:rPr>
          <w:rFonts w:ascii="Arial" w:hAnsi="Arial" w:cs="Arial"/>
        </w:rPr>
      </w:pPr>
    </w:p>
    <w:p w:rsidRPr="003A1E4E" w:rsidR="00640B18" w:rsidP="00062D9D" w:rsidRDefault="00640B18">
      <w:pPr>
        <w:jc w:val="both"/>
        <w:rPr>
          <w:rFonts w:ascii="Arial" w:hAnsi="Arial" w:cs="Arial"/>
        </w:rPr>
      </w:pPr>
    </w:p>
    <w:p w:rsidRPr="001846B3" w:rsidR="001846B3" w:rsidP="001846B3" w:rsidRDefault="001846B3">
      <w:pPr>
        <w:jc w:val="both"/>
        <w:rPr>
          <w:rFonts w:ascii="Arial" w:hAnsi="Arial" w:cs="Arial"/>
        </w:rPr>
      </w:pPr>
      <w:r w:rsidRPr="001846B3">
        <w:rPr>
          <w:rFonts w:ascii="Arial" w:hAnsi="Arial" w:cs="Arial"/>
        </w:rPr>
        <w:tab/>
      </w:r>
      <w:r w:rsidRPr="001846B3">
        <w:rPr>
          <w:rFonts w:ascii="Arial" w:hAnsi="Arial" w:cs="Arial"/>
        </w:rPr>
        <w:tab/>
      </w:r>
    </w:p>
    <w:sectPr w:rsidRPr="001846B3" w:rsidR="001846B3" w:rsidSect="00680691">
      <w:headerReference w:type="even" r:id="rId8"/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368D7" w:rsidRDefault="006368D7">
      <w:r>
        <w:separator/>
      </w:r>
    </w:p>
  </w:endnote>
  <w:endnote w:type="continuationSeparator" w:id="0">
    <w:p w:rsidR="006368D7" w:rsidRDefault="006368D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368D7" w:rsidRDefault="006368D7">
      <w:r>
        <w:separator/>
      </w:r>
    </w:p>
  </w:footnote>
  <w:footnote w:type="continuationSeparator" w:id="0">
    <w:p w:rsidR="006368D7" w:rsidRDefault="006368D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97698" w:rsidP="00A96951" w:rsidRDefault="00797698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797698" w:rsidRDefault="00797698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97698" w:rsidP="00A96951" w:rsidRDefault="00797698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F45DF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797698" w:rsidRDefault="00797698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E90B07"/>
    <w:multiLevelType w:val="hybridMultilevel"/>
    <w:tmpl w:val="2E700C3A"/>
    <w:lvl w:ilvl="0" w:tplc="72185CB2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b/>
      </w:rPr>
    </w:lvl>
    <w:lvl w:ilvl="1" w:tplc="041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2D334B73"/>
    <w:multiLevelType w:val="hybridMultilevel"/>
    <w:tmpl w:val="B6E629DC"/>
    <w:lvl w:ilvl="0" w:tplc="1CF079E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">
    <w:nsid w:val="5AE6661C"/>
    <w:multiLevelType w:val="hybridMultilevel"/>
    <w:tmpl w:val="C56A1F26"/>
    <w:lvl w:ilvl="0" w:tplc="C05636BA">
      <w:start w:val="2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08EC"/>
    <w:rsid w:val="00001D3F"/>
    <w:rsid w:val="000317CC"/>
    <w:rsid w:val="00062D9D"/>
    <w:rsid w:val="0006459E"/>
    <w:rsid w:val="00064A1A"/>
    <w:rsid w:val="000766B0"/>
    <w:rsid w:val="000C21A3"/>
    <w:rsid w:val="000F39E0"/>
    <w:rsid w:val="00105AAD"/>
    <w:rsid w:val="001115E0"/>
    <w:rsid w:val="0012261E"/>
    <w:rsid w:val="00142595"/>
    <w:rsid w:val="001428D1"/>
    <w:rsid w:val="00146AC5"/>
    <w:rsid w:val="00182939"/>
    <w:rsid w:val="001846B3"/>
    <w:rsid w:val="0018651F"/>
    <w:rsid w:val="00196794"/>
    <w:rsid w:val="001B677D"/>
    <w:rsid w:val="00200C80"/>
    <w:rsid w:val="0021798D"/>
    <w:rsid w:val="0022324C"/>
    <w:rsid w:val="00231445"/>
    <w:rsid w:val="00240A00"/>
    <w:rsid w:val="00254D1A"/>
    <w:rsid w:val="00263E54"/>
    <w:rsid w:val="00280E4B"/>
    <w:rsid w:val="002A60B3"/>
    <w:rsid w:val="0032036D"/>
    <w:rsid w:val="00325C95"/>
    <w:rsid w:val="00331553"/>
    <w:rsid w:val="003474A4"/>
    <w:rsid w:val="003513EA"/>
    <w:rsid w:val="00372554"/>
    <w:rsid w:val="00380B27"/>
    <w:rsid w:val="003854D0"/>
    <w:rsid w:val="00385A3C"/>
    <w:rsid w:val="003A1E4E"/>
    <w:rsid w:val="003D4255"/>
    <w:rsid w:val="003E4324"/>
    <w:rsid w:val="003E43D9"/>
    <w:rsid w:val="004022B3"/>
    <w:rsid w:val="00413278"/>
    <w:rsid w:val="004351E0"/>
    <w:rsid w:val="004454F5"/>
    <w:rsid w:val="0046479A"/>
    <w:rsid w:val="00471806"/>
    <w:rsid w:val="004911DE"/>
    <w:rsid w:val="00494DB5"/>
    <w:rsid w:val="004A6B78"/>
    <w:rsid w:val="004F0698"/>
    <w:rsid w:val="00520616"/>
    <w:rsid w:val="005411A7"/>
    <w:rsid w:val="005623B8"/>
    <w:rsid w:val="00582F97"/>
    <w:rsid w:val="0058501F"/>
    <w:rsid w:val="005D2199"/>
    <w:rsid w:val="006251B8"/>
    <w:rsid w:val="006256D4"/>
    <w:rsid w:val="00627BFB"/>
    <w:rsid w:val="006309CB"/>
    <w:rsid w:val="00632201"/>
    <w:rsid w:val="006368D7"/>
    <w:rsid w:val="00640B18"/>
    <w:rsid w:val="00680691"/>
    <w:rsid w:val="006913AA"/>
    <w:rsid w:val="006C01AC"/>
    <w:rsid w:val="006D40EA"/>
    <w:rsid w:val="006E07DA"/>
    <w:rsid w:val="006E6E8D"/>
    <w:rsid w:val="006F098B"/>
    <w:rsid w:val="00704DBD"/>
    <w:rsid w:val="007415E6"/>
    <w:rsid w:val="00752387"/>
    <w:rsid w:val="00763AFE"/>
    <w:rsid w:val="00797698"/>
    <w:rsid w:val="007A5A9C"/>
    <w:rsid w:val="007E77F4"/>
    <w:rsid w:val="008516BF"/>
    <w:rsid w:val="00874EE3"/>
    <w:rsid w:val="008D11EE"/>
    <w:rsid w:val="008F45DF"/>
    <w:rsid w:val="00923A84"/>
    <w:rsid w:val="009951D5"/>
    <w:rsid w:val="009A1ECC"/>
    <w:rsid w:val="009B28C5"/>
    <w:rsid w:val="009D2CC3"/>
    <w:rsid w:val="009D3452"/>
    <w:rsid w:val="009D708A"/>
    <w:rsid w:val="009E3880"/>
    <w:rsid w:val="009F05E4"/>
    <w:rsid w:val="00A04448"/>
    <w:rsid w:val="00A109FD"/>
    <w:rsid w:val="00A31C97"/>
    <w:rsid w:val="00A54E04"/>
    <w:rsid w:val="00A559BD"/>
    <w:rsid w:val="00A63297"/>
    <w:rsid w:val="00A756E6"/>
    <w:rsid w:val="00A92883"/>
    <w:rsid w:val="00A95DB6"/>
    <w:rsid w:val="00A96951"/>
    <w:rsid w:val="00AB412F"/>
    <w:rsid w:val="00AB69B3"/>
    <w:rsid w:val="00AC09E5"/>
    <w:rsid w:val="00AD053B"/>
    <w:rsid w:val="00AD3C51"/>
    <w:rsid w:val="00AF496C"/>
    <w:rsid w:val="00AF7415"/>
    <w:rsid w:val="00B04FCC"/>
    <w:rsid w:val="00B215BC"/>
    <w:rsid w:val="00B46730"/>
    <w:rsid w:val="00B77FD3"/>
    <w:rsid w:val="00B9020E"/>
    <w:rsid w:val="00B93234"/>
    <w:rsid w:val="00BB5F4B"/>
    <w:rsid w:val="00BC6A14"/>
    <w:rsid w:val="00BF2B39"/>
    <w:rsid w:val="00C01973"/>
    <w:rsid w:val="00C11B6F"/>
    <w:rsid w:val="00C1271D"/>
    <w:rsid w:val="00C24ACD"/>
    <w:rsid w:val="00C37459"/>
    <w:rsid w:val="00C75FB7"/>
    <w:rsid w:val="00CB00CE"/>
    <w:rsid w:val="00CE063E"/>
    <w:rsid w:val="00D108EC"/>
    <w:rsid w:val="00D11974"/>
    <w:rsid w:val="00D309D3"/>
    <w:rsid w:val="00D4293B"/>
    <w:rsid w:val="00D55EB7"/>
    <w:rsid w:val="00D634C2"/>
    <w:rsid w:val="00D74B28"/>
    <w:rsid w:val="00D77300"/>
    <w:rsid w:val="00D8095D"/>
    <w:rsid w:val="00D84A1C"/>
    <w:rsid w:val="00D9601F"/>
    <w:rsid w:val="00DA2309"/>
    <w:rsid w:val="00DA5FEA"/>
    <w:rsid w:val="00DB7AA6"/>
    <w:rsid w:val="00DC4025"/>
    <w:rsid w:val="00DC4310"/>
    <w:rsid w:val="00DC5663"/>
    <w:rsid w:val="00DE0496"/>
    <w:rsid w:val="00E15B3D"/>
    <w:rsid w:val="00E3554F"/>
    <w:rsid w:val="00E47F4D"/>
    <w:rsid w:val="00E64499"/>
    <w:rsid w:val="00E70E09"/>
    <w:rsid w:val="00E712D9"/>
    <w:rsid w:val="00E7249C"/>
    <w:rsid w:val="00E72EE5"/>
    <w:rsid w:val="00EA28C5"/>
    <w:rsid w:val="00EB1136"/>
    <w:rsid w:val="00EB1A44"/>
    <w:rsid w:val="00EB7BC7"/>
    <w:rsid w:val="00EC2C57"/>
    <w:rsid w:val="00EC7943"/>
    <w:rsid w:val="00F0646B"/>
    <w:rsid w:val="00F1463D"/>
    <w:rsid w:val="00F16ABD"/>
    <w:rsid w:val="00F40469"/>
    <w:rsid w:val="00F40AC4"/>
    <w:rsid w:val="00F77C38"/>
    <w:rsid w:val="00FE2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AE12E53C-C6A1-42FC-9B1F-B20324E97606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Normal Table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680691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680691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80691"/>
  </w:style>
  <w:style w:type="paragraph" w:styleId="Tekstbalonia">
    <w:name w:val="Balloon Text"/>
    <w:basedOn w:val="Normal"/>
    <w:link w:val="TekstbaloniaChar"/>
    <w:rsid w:val="00B215BC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rsid w:val="00B215BC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8F45D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F45D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F45DF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F45DF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F45DF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220625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223</izvorni_sadrzaj>
    <derivirana_varijabla naziv="DomainObject.Prostorija.Naziv_1">Sudnica 223</derivirana_varijabla>
  </DomainObject.Prostorija.Naziv>
  <DomainObject.Prostorija.Oznaka>
    <izvorni_sadrzaj>223</izvorni_sadrzaj>
    <derivirana_varijabla naziv="DomainObject.Prostorija.Oznaka_1">223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6. veljače 2024.</izvorni_sadrzaj>
    <derivirana_varijabla naziv="DomainObject.PlaniraniZavrsetakDatum_1">6. veljače 2024.</derivirana_varijabla>
  </DomainObject.PlaniraniZavrsetakDatum>
  <DomainObject.PlaniraniPocetakDatum>
    <izvorni_sadrzaj>6. veljače 2024.</izvorni_sadrzaj>
    <derivirana_varijabla naziv="DomainObject.PlaniraniPocetakDatum_1">6. veljače 2024.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7. veljače 2024.</izvorni_sadrzaj>
    <derivirana_varijabla naziv="DomainObject.Zapisnik.DatumKreiranja_1">7. veljače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St-357/2023-12</izvorni_sadrzaj>
    <derivirana_varijabla naziv="DomainObject.Zapisnik.Oznaka_1">St-357/2023-12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357</izvorni_sadrzaj>
    <derivirana_varijabla naziv="DomainObject.Predmet.Broj_1">357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11. listopada 2023.</izvorni_sadrzaj>
    <derivirana_varijabla naziv="DomainObject.Predmet.DatumIzradeOptuznogAkta_1">11. listopada 2023.</derivirana_varijabla>
  </DomainObject.Predmet.DatumIzradeOptuznogAkta>
  <DomainObject.Predmet.DatumIzradeOptuznogAktaFormated>
    <izvorni_sadrzaj>11.10.2023.</izvorni_sadrzaj>
    <derivirana_varijabla naziv="DomainObject.Predmet.DatumIzradeOptuznogAktaFormated_1">11.10.2023.</derivirana_varijabla>
  </DomainObject.Predmet.DatumIzradeOptuznogAktaFormated>
  <DomainObject.Predmet.DatumOsnivanja>
    <izvorni_sadrzaj>12. listopada 2023.</izvorni_sadrzaj>
    <derivirana_varijabla naziv="DomainObject.Predmet.DatumOsnivanja_1">12. listopada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11. listopada 2023.</izvorni_sadrzaj>
    <derivirana_varijabla naziv="DomainObject.Predmet.DatumPrimitkaOptuznogAkta_1">11. listopada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St-357/2023</izvorni_sadrzaj>
    <derivirana_varijabla naziv="DomainObject.Predmet.OznakaBroj_1">St-357/2023</derivirana_varijabla>
  </DomainObject.Predmet.OznakaBroj>
  <DomainObject.Predmet.OznakaBrojOptuznogAkta>
    <izvorni_sadrzaj>04-06-23-4296</izvorni_sadrzaj>
    <derivirana_varijabla naziv="DomainObject.Predmet.OznakaBrojOptuznogAkta_1">04-06-23-4296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BOX P.J.F. jednostavno društvo s ograničenom odgovornošću za proizvodnju i usluge zastupanog po punomoćniku Goran Košak</izvorni_sadrzaj>
    <derivirana_varijabla naziv="DomainObject.Predmet.ProtustrankaFormated_1">  BOX P.J.F. jednostavno društvo s ograničenom odgovornošću za proizvodnju i usluge zastupanog po punomoćniku Goran Košak</derivirana_varijabla>
  </DomainObject.Predmet.ProtustrankaFormated>
  <DomainObject.Predmet.ProtustrankaFormatedOIB>
    <izvorni_sadrzaj>  BOX P.J.F. jednostavno društvo s ograničenom odgovornošću za proizvodnju i usluge, OIB 23349929262 zastupanog po punomoćniku Goran Košak</izvorni_sadrzaj>
    <derivirana_varijabla naziv="DomainObject.Predmet.ProtustrankaFormatedOIB_1">  BOX P.J.F. jednostavno društvo s ograničenom odgovornošću za proizvodnju i usluge, OIB 23349929262 zastupanog po punomoćniku Goran Košak</derivirana_varijabla>
  </DomainObject.Predmet.ProtustrankaFormatedOIB>
  <DomainObject.Predmet.ProtustrankaFormatedWithAdress>
    <izvorni_sadrzaj> BOX P.J.F. jednostavno društvo s ograničenom odgovornošću za proizvodnju i usluge, Štrukovec 46, 40315 Štrukovec zastupanog po punomoćniku Goran Košak</izvorni_sadrzaj>
    <derivirana_varijabla naziv="DomainObject.Predmet.ProtustrankaFormatedWithAdress_1"> BOX P.J.F. jednostavno društvo s ograničenom odgovornošću za proizvodnju i usluge, Štrukovec 46, 40315 Štrukovec zastupanog po punomoćniku Goran Košak</derivirana_varijabla>
  </DomainObject.Predmet.ProtustrankaFormatedWithAdress>
  <DomainObject.Predmet.ProtustrankaFormatedWithAdressOIB>
    <izvorni_sadrzaj> BOX P.J.F. jednostavno društvo s ograničenom odgovornošću za proizvodnju i usluge, OIB 23349929262, Štrukovec 46, 40315 Štrukovec zastupanog po punomoćniku Goran Košak</izvorni_sadrzaj>
    <derivirana_varijabla naziv="DomainObject.Predmet.ProtustrankaFormatedWithAdressOIB_1"> BOX P.J.F. jednostavno društvo s ograničenom odgovornošću za proizvodnju i usluge, OIB 23349929262, Štrukovec 46, 40315 Štrukovec zastupanog po punomoćniku Goran Košak</derivirana_varijabla>
  </DomainObject.Predmet.ProtustrankaFormatedWithAdressOIB>
  <DomainObject.Predmet.ProtustrankaWithAdress>
    <izvorni_sadrzaj>BOX P.J.F. jednostavno društvo s ograničenom odgovornošću za proizvodnju i usluge Štrukovec 46, 40315 Štrukovec</izvorni_sadrzaj>
    <derivirana_varijabla naziv="DomainObject.Predmet.ProtustrankaWithAdress_1">BOX P.J.F. jednostavno društvo s ograničenom odgovornošću za proizvodnju i usluge Štrukovec 46, 40315 Štrukovec</derivirana_varijabla>
  </DomainObject.Predmet.ProtustrankaWithAdress>
  <DomainObject.Predmet.ProtustrankaWithAdressOIB>
    <izvorni_sadrzaj>BOX P.J.F. jednostavno društvo s ograničenom odgovornošću za proizvodnju i usluge, OIB 23349929262, Štrukovec 46, 40315 Štrukovec</izvorni_sadrzaj>
    <derivirana_varijabla naziv="DomainObject.Predmet.ProtustrankaWithAdressOIB_1">BOX P.J.F. jednostavno društvo s ograničenom odgovornošću za proizvodnju i usluge, OIB 23349929262, Štrukovec 46, 40315 Štrukovec</derivirana_varijabla>
  </DomainObject.Predmet.ProtustrankaWithAdressOIB>
  <DomainObject.Predmet.ProtustrankaNazivFormated>
    <izvorni_sadrzaj>BOX P.J.F. jednostavno društvo s ograničenom odgovornošću za proizvodnju i usluge</izvorni_sadrzaj>
    <derivirana_varijabla naziv="DomainObject.Predmet.ProtustrankaNazivFormated_1">BOX P.J.F. jednostavno društvo s ograničenom odgovornošću za proizvodnju i usluge</derivirana_varijabla>
  </DomainObject.Predmet.ProtustrankaNazivFormated>
  <DomainObject.Predmet.ProtustrankaNazivFormatedOIB>
    <izvorni_sadrzaj>BOX P.J.F. jednostavno društvo s ograničenom odgovornošću za proizvodnju i usluge, OIB 23349929262</izvorni_sadrzaj>
    <derivirana_varijabla naziv="DomainObject.Predmet.ProtustrankaNazivFormatedOIB_1">BOX P.J.F. jednostavno društvo s ograničenom odgovornošću za proizvodnju i usluge, OIB 23349929262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BOX P.J.F. jednostavno društvo s ograničenom odgovornošću za proizvodnju i usluge zastupanog po punomoćniku Goran Košak</item>
    </izvorni_sadrzaj>
    <derivirana_varijabla naziv="DomainObject.Predmet.ProtuStrankaListFormated_1">
      <item>BOX P.J.F. jednostavno društvo s ograničenom odgovornošću za proizvodnju i usluge zastupanog po punomoćniku Goran Košak</item>
    </derivirana_varijabla>
  </DomainObject.Predmet.ProtuStrankaListFormated>
  <DomainObject.Predmet.ProtuStrankaListFormatedOIB>
    <izvorni_sadrzaj>
      <item>BOX P.J.F. jednostavno društvo s ograničenom odgovornošću za proizvodnju i usluge, OIB 23349929262 zastupanog po punomoćniku Goran Košak</item>
    </izvorni_sadrzaj>
    <derivirana_varijabla naziv="DomainObject.Predmet.ProtuStrankaListFormatedOIB_1">
      <item>BOX P.J.F. jednostavno društvo s ograničenom odgovornošću za proizvodnju i usluge, OIB 23349929262 zastupanog po punomoćniku Goran Košak</item>
    </derivirana_varijabla>
  </DomainObject.Predmet.ProtuStrankaListFormatedOIB>
  <DomainObject.Predmet.ProtuStrankaListFormatedWithAdress>
    <izvorni_sadrzaj>
      <item>BOX P.J.F. jednostavno društvo s ograničenom odgovornošću za proizvodnju i usluge, Štrukovec 46, 40315 Štrukovec zastupanog po punomoćniku Goran Košak</item>
    </izvorni_sadrzaj>
    <derivirana_varijabla naziv="DomainObject.Predmet.ProtuStrankaListFormatedWithAdress_1">
      <item>BOX P.J.F. jednostavno društvo s ograničenom odgovornošću za proizvodnju i usluge, Štrukovec 46, 40315 Štrukovec zastupanog po punomoćniku Goran Košak</item>
    </derivirana_varijabla>
  </DomainObject.Predmet.ProtuStrankaListFormatedWithAdress>
  <DomainObject.Predmet.ProtuStrankaListFormatedWithAdressOIB>
    <izvorni_sadrzaj>
      <item>BOX P.J.F. jednostavno društvo s ograničenom odgovornošću za proizvodnju i usluge, OIB 23349929262, Štrukovec 46, 40315 Štrukovec zastupanog po punomoćniku Goran Košak</item>
    </izvorni_sadrzaj>
    <derivirana_varijabla naziv="DomainObject.Predmet.ProtuStrankaListFormatedWithAdressOIB_1">
      <item>BOX P.J.F. jednostavno društvo s ograničenom odgovornošću za proizvodnju i usluge, OIB 23349929262, Štrukovec 46, 40315 Štrukovec zastupanog po punomoćniku Goran Košak</item>
    </derivirana_varijabla>
  </DomainObject.Predmet.ProtuStrankaListFormatedWithAdressOIB>
  <DomainObject.Predmet.ProtuStrankaListNazivFormated>
    <izvorni_sadrzaj>
      <item>BOX P.J.F. jednostavno društvo s ograničenom odgovornošću za proizvodnju i usluge</item>
    </izvorni_sadrzaj>
    <derivirana_varijabla naziv="DomainObject.Predmet.ProtuStrankaListNazivFormated_1">
      <item>BOX P.J.F. jednostavno društvo s ograničenom odgovornošću za proizvodnju i usluge</item>
    </derivirana_varijabla>
  </DomainObject.Predmet.ProtuStrankaListNazivFormated>
  <DomainObject.Predmet.ProtuStrankaListNazivFormatedOIB>
    <izvorni_sadrzaj>
      <item>BOX P.J.F. jednostavno društvo s ograničenom odgovornošću za proizvodnju i usluge, OIB 23349929262</item>
    </izvorni_sadrzaj>
    <derivirana_varijabla naziv="DomainObject.Predmet.ProtuStrankaListNazivFormatedOIB_1">
      <item>BOX P.J.F. jednostavno društvo s ograničenom odgovornošću za proizvodnju i usluge, OIB 23349929262</item>
    </derivirana_varijabla>
  </DomainObject.Predmet.ProtuStrankaListNazivFormatedOIB>
  <DomainObject.Predmet.OstaliListFormated>
    <izvorni_sadrzaj>
      <item>Goran Košak punomoćnik sudionika u postupku BOX P.J.F. jednostavno društvo s ograničenom odgovornošću za proizvodnju i usluge</item>
    </izvorni_sadrzaj>
    <derivirana_varijabla naziv="DomainObject.Predmet.OstaliListFormated_1">
      <item>Goran Košak punomoćnik sudionika u postupku BOX P.J.F. jednostavno društvo s ograničenom odgovornošću za proizvodnju i usluge</item>
    </derivirana_varijabla>
  </DomainObject.Predmet.OstaliListFormated>
  <DomainObject.Predmet.OstaliListFormatedOIB>
    <izvorni_sadrzaj>
      <item>Goran Košak, OIB 02571486288 punomoćnik sudionika u postupku BOX P.J.F. jednostavno društvo s ograničenom odgovornošću za proizvodnju i usluge</item>
    </izvorni_sadrzaj>
    <derivirana_varijabla naziv="DomainObject.Predmet.OstaliListFormatedOIB_1">
      <item>Goran Košak, OIB 02571486288 punomoćnik sudionika u postupku BOX P.J.F. jednostavno društvo s ograničenom odgovornošću za proizvodnju i usluge</item>
    </derivirana_varijabla>
  </DomainObject.Predmet.OstaliListFormatedOIB>
  <DomainObject.Predmet.OstaliListFormatedWithAdress>
    <izvorni_sadrzaj>
      <item>Goran Košak, Štrukovec 43, 40315 Štrukovec punomoćnik sudionika u postupku BOX P.J.F. jednostavno društvo s ograničenom odgovornošću za proizvodnju i usluge</item>
    </izvorni_sadrzaj>
    <derivirana_varijabla naziv="DomainObject.Predmet.OstaliListFormatedWithAdress_1">
      <item>Goran Košak, Štrukovec 43, 40315 Štrukovec punomoćnik sudionika u postupku BOX P.J.F. jednostavno društvo s ograničenom odgovornošću za proizvodnju i usluge</item>
    </derivirana_varijabla>
  </DomainObject.Predmet.OstaliListFormatedWithAdress>
  <DomainObject.Predmet.OstaliListFormatedWithAdressOIB>
    <izvorni_sadrzaj>
      <item>Goran Košak, OIB 02571486288, Štrukovec 43, 40315 Štrukovec punomoćnik sudionika u postupku BOX P.J.F. jednostavno društvo s ograničenom odgovornošću za proizvodnju i usluge</item>
    </izvorni_sadrzaj>
    <derivirana_varijabla naziv="DomainObject.Predmet.OstaliListFormatedWithAdressOIB_1">
      <item>Goran Košak, OIB 02571486288, Štrukovec 43, 40315 Štrukovec punomoćnik sudionika u postupku BOX P.J.F. jednostavno društvo s ograničenom odgovornošću za proizvodnju i usluge</item>
    </derivirana_varijabla>
  </DomainObject.Predmet.OstaliListFormatedWithAdressOIB>
  <DomainObject.Predmet.OstaliListNazivFormated>
    <izvorni_sadrzaj>
      <item>Goran Košak</item>
    </izvorni_sadrzaj>
    <derivirana_varijabla naziv="DomainObject.Predmet.OstaliListNazivFormated_1">
      <item>Goran Košak</item>
    </derivirana_varijabla>
  </DomainObject.Predmet.OstaliListNazivFormated>
  <DomainObject.Predmet.OstaliListNazivFormatedOIB>
    <izvorni_sadrzaj>
      <item>Goran Košak, OIB 02571486288</item>
    </izvorni_sadrzaj>
    <derivirana_varijabla naziv="DomainObject.Predmet.OstaliListNazivFormatedOIB_1">
      <item>Goran Košak, OIB 02571486288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7. veljače 2024.</izvorni_sadrzaj>
    <derivirana_varijabla naziv="DomainObject.Datum_1">7. veljače 2024.</derivirana_varijabla>
  </DomainObject.Datum>
  <DomainObject.PoslovniBrojDokumenta>
    <izvorni_sadrzaj>St-357/2023-12</izvorni_sadrzaj>
    <derivirana_varijabla naziv="DomainObject.PoslovniBrojDokumenta_1">St-357/2023-12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BOX P.J.F. jednostavno društvo s ograničenom odgovornošću za proizvodnju i usluge</izvorni_sadrzaj>
    <derivirana_varijabla naziv="DomainObject.Predmet.ProtustrankaIDrugi_1">BOX P.J.F. jednostavno društvo s ograničenom odgovornošću za proizvodnju i usluge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BOX P.J.F. jednostavno društvo s ograničenom odgovornošću za proizvodnju i usluge, OIB 23349929262, Štrukovec 46, 40315 Štrukovec</izvorni_sadrzaj>
    <derivirana_varijabla naziv="DomainObject.Predmet.ProtustrankaIDrugiAdressOIB_1">BOX P.J.F. jednostavno društvo s ograničenom odgovornošću za proizvodnju i usluge, OIB 23349929262, Štrukovec 46, 40315 Štrukovec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BOX P.J.F. jednostavno društvo s ograničenom odgovornošću za proizvodnju i usluge</item>
      <item>Financijska agencija</item>
      <item>Goran Košak</item>
    </izvorni_sadrzaj>
    <derivirana_varijabla naziv="DomainObject.Predmet.SudioniciListNaziv_1">
      <item>BOX P.J.F. jednostavno društvo s ograničenom odgovornošću za proizvodnju i usluge</item>
      <item>Financijska agencija</item>
      <item>Goran Košak</item>
    </derivirana_varijabla>
  </DomainObject.Predmet.SudioniciListNaziv>
  <DomainObject.Predmet.SudioniciListAdressOIB>
    <izvorni_sadrzaj>
      <item>BOX P.J.F. jednostavno društvo s ograničenom odgovornošću za proizvodnju i usluge, OIB 23349929262, Štrukovec 46,40315 Štrukovec</item>
      <item>Financijska agencija, OIB 85821130368, A.CESARCA 2,42000 Varaždin</item>
      <item>Goran Košak, OIB 02571486288, Štrukovec 43,40315 Štrukovec</item>
    </izvorni_sadrzaj>
    <derivirana_varijabla naziv="DomainObject.Predmet.SudioniciListAdressOIB_1">
      <item>BOX P.J.F. jednostavno društvo s ograničenom odgovornošću za proizvodnju i usluge, OIB 23349929262, Štrukovec 46,40315 Štrukovec</item>
      <item>Financijska agencija, OIB 85821130368, A.CESARCA 2,42000 Varaždin</item>
      <item>Goran Košak, OIB 02571486288, Štrukovec 43,40315 Štrukovec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23349929262</item>
      <item>, OIB 85821130368</item>
      <item>, OIB 02571486288</item>
    </izvorni_sadrzaj>
    <derivirana_varijabla naziv="DomainObject.Predmet.SudioniciListNazivOIB_1">
      <item>, OIB 23349929262</item>
      <item>, OIB 85821130368</item>
      <item>, OIB 02571486288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11. listopada 2023.</izvorni_sadrzaj>
    <derivirana_varijabla naziv="DomainObject.Predmet.DatumPocetkaProcesa_1">11. listopada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285</properties:Words>
  <properties:Characters>1523</properties:Characters>
  <properties:Lines>81</properties:Lines>
  <properties:Paragraphs>29</properties:Paragraphs>
  <properties:TotalTime>33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1850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2024-02-06T07:43:00Z</dcterms:created>
  <dc:creator>alesjak</dc:creator>
  <cp:keywords/>
  <cp:lastModifiedBy>Andreja Lesjak</cp:lastModifiedBy>
  <cp:lastPrinted>2024-02-06T09:15:00Z</cp:lastPrinted>
  <dcterms:modified xmlns:xsi="http://www.w3.org/2001/XMLSchema-instance" xsi:type="dcterms:W3CDTF">2024-02-07T08:45:00Z</dcterms:modified>
  <cp:revision>6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St-357/2023-12 / Zapisnik - Ročište radi izjašnjenja o prijedlogu za otvaranje steč.post (zapisnik od 6.2.2024..docx)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